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9C9" w14:textId="6267A8EC" w:rsidR="00077EB4" w:rsidRDefault="001F65AE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noProof/>
        </w:rPr>
        <w:drawing>
          <wp:anchor distT="152400" distB="152400" distL="152400" distR="152400" simplePos="0" relativeHeight="251661312" behindDoc="1" locked="0" layoutInCell="1" allowOverlap="1" wp14:anchorId="1052A12C" wp14:editId="0261C6F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485" cy="1457325"/>
            <wp:effectExtent l="0" t="0" r="0" b="9525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rcRect l="304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45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31B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7E68" wp14:editId="0CBA8C41">
                <wp:simplePos x="0" y="0"/>
                <wp:positionH relativeFrom="column">
                  <wp:posOffset>2628900</wp:posOffset>
                </wp:positionH>
                <wp:positionV relativeFrom="paragraph">
                  <wp:posOffset>-562610</wp:posOffset>
                </wp:positionV>
                <wp:extent cx="3667125" cy="676275"/>
                <wp:effectExtent l="0" t="0" r="0" b="0"/>
                <wp:wrapNone/>
                <wp:docPr id="18615619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76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5F0AB72" w14:textId="77777777" w:rsidR="005331BF" w:rsidRPr="00C1755E" w:rsidRDefault="005331BF" w:rsidP="005331BF">
                            <w:pPr>
                              <w:jc w:val="right"/>
                              <w:rPr>
                                <w:rFonts w:ascii="Abadi" w:hAnsi="Abadi" w:cs="Cavolini"/>
                                <w:b/>
                                <w:bCs/>
                                <w:color w:val="663300"/>
                                <w:sz w:val="28"/>
                                <w:szCs w:val="28"/>
                              </w:rPr>
                            </w:pPr>
                            <w:r w:rsidRPr="00C1755E">
                              <w:rPr>
                                <w:rFonts w:ascii="Abadi" w:hAnsi="Abadi" w:cs="Cavolini"/>
                                <w:b/>
                                <w:bCs/>
                                <w:color w:val="663300"/>
                                <w:sz w:val="28"/>
                                <w:szCs w:val="28"/>
                              </w:rPr>
                              <w:t>Fifth SPREP Executive Board Meeting</w:t>
                            </w:r>
                          </w:p>
                          <w:p w14:paraId="0CEE0BDC" w14:textId="14566CE1" w:rsidR="005331BF" w:rsidRPr="00C1755E" w:rsidRDefault="00B84B75" w:rsidP="005331BF">
                            <w:pPr>
                              <w:jc w:val="right"/>
                              <w:rPr>
                                <w:rFonts w:ascii="Abadi" w:hAnsi="Abadi" w:cs="Cavolini"/>
                                <w:color w:val="663300"/>
                              </w:rPr>
                            </w:pPr>
                            <w:r>
                              <w:rPr>
                                <w:rFonts w:ascii="Abadi" w:hAnsi="Abadi" w:cs="Cavolini"/>
                                <w:color w:val="663300"/>
                              </w:rPr>
                              <w:t>12</w:t>
                            </w:r>
                            <w:r w:rsidR="005331BF" w:rsidRPr="00C1755E">
                              <w:rPr>
                                <w:rFonts w:ascii="Abadi" w:hAnsi="Abadi" w:cs="Cavolini"/>
                                <w:color w:val="663300"/>
                              </w:rPr>
                              <w:t xml:space="preserve"> – </w:t>
                            </w:r>
                            <w:r>
                              <w:rPr>
                                <w:rFonts w:ascii="Abadi" w:hAnsi="Abadi" w:cs="Cavolini"/>
                                <w:color w:val="663300"/>
                              </w:rPr>
                              <w:t>13</w:t>
                            </w:r>
                            <w:r w:rsidR="005331BF" w:rsidRPr="00C1755E">
                              <w:rPr>
                                <w:rFonts w:ascii="Abadi" w:hAnsi="Abadi" w:cs="Cavolini"/>
                                <w:color w:val="663300"/>
                              </w:rPr>
                              <w:t xml:space="preserve"> August 202</w:t>
                            </w:r>
                            <w:r w:rsidR="005331BF">
                              <w:rPr>
                                <w:rFonts w:ascii="Abadi" w:hAnsi="Abadi" w:cs="Cavolini"/>
                                <w:color w:val="6633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F57E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7pt;margin-top:-44.3pt;width:288.75pt;height:5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" filled="f" stroked="f" strokeweight="1pt">
                <v:stroke miterlimit="4"/>
                <v:textbox style="mso-fit-shape-to-text:t" inset="1.2699mm,1.2699mm,1.2699mm,1.2699mm">
                  <w:txbxContent>
                    <w:p w14:paraId="55F0AB72" w14:textId="77777777" w:rsidR="005331BF" w:rsidRPr="00C1755E" w:rsidRDefault="005331BF" w:rsidP="005331BF">
                      <w:pPr>
                        <w:jc w:val="right"/>
                        <w:rPr>
                          <w:rFonts w:ascii="Abadi" w:hAnsi="Abadi" w:cs="Cavolini"/>
                          <w:b/>
                          <w:bCs/>
                          <w:color w:val="663300"/>
                          <w:sz w:val="28"/>
                          <w:szCs w:val="28"/>
                        </w:rPr>
                      </w:pPr>
                      <w:r w:rsidRPr="00C1755E">
                        <w:rPr>
                          <w:rFonts w:ascii="Abadi" w:hAnsi="Abadi" w:cs="Cavolini"/>
                          <w:b/>
                          <w:bCs/>
                          <w:color w:val="663300"/>
                          <w:sz w:val="28"/>
                          <w:szCs w:val="28"/>
                        </w:rPr>
                        <w:t>Fifth SPREP Executive Board Meeting</w:t>
                      </w:r>
                    </w:p>
                    <w:p w14:paraId="0CEE0BDC" w14:textId="14566CE1" w:rsidR="005331BF" w:rsidRPr="00C1755E" w:rsidRDefault="00B84B75" w:rsidP="005331BF">
                      <w:pPr>
                        <w:jc w:val="right"/>
                        <w:rPr>
                          <w:rFonts w:ascii="Abadi" w:hAnsi="Abadi" w:cs="Cavolini"/>
                          <w:color w:val="663300"/>
                        </w:rPr>
                      </w:pPr>
                      <w:r>
                        <w:rPr>
                          <w:rFonts w:ascii="Abadi" w:hAnsi="Abadi" w:cs="Cavolini"/>
                          <w:color w:val="663300"/>
                        </w:rPr>
                        <w:t>12</w:t>
                      </w:r>
                      <w:r w:rsidR="005331BF" w:rsidRPr="00C1755E">
                        <w:rPr>
                          <w:rFonts w:ascii="Abadi" w:hAnsi="Abadi" w:cs="Cavolini"/>
                          <w:color w:val="663300"/>
                        </w:rPr>
                        <w:t xml:space="preserve"> – </w:t>
                      </w:r>
                      <w:r>
                        <w:rPr>
                          <w:rFonts w:ascii="Abadi" w:hAnsi="Abadi" w:cs="Cavolini"/>
                          <w:color w:val="663300"/>
                        </w:rPr>
                        <w:t>13</w:t>
                      </w:r>
                      <w:r w:rsidR="005331BF" w:rsidRPr="00C1755E">
                        <w:rPr>
                          <w:rFonts w:ascii="Abadi" w:hAnsi="Abadi" w:cs="Cavolini"/>
                          <w:color w:val="663300"/>
                        </w:rPr>
                        <w:t xml:space="preserve"> August 202</w:t>
                      </w:r>
                      <w:r w:rsidR="005331BF">
                        <w:rPr>
                          <w:rFonts w:ascii="Abadi" w:hAnsi="Abadi" w:cs="Cavolini"/>
                          <w:color w:val="6633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16152BD1" w:rsidR="00F07A9B" w:rsidRPr="00D85DE4" w:rsidRDefault="005331BF" w:rsidP="001F65AE">
      <w:pPr>
        <w:spacing w:before="60" w:after="240"/>
        <w:rPr>
          <w:rFonts w:ascii="Arial" w:hAnsi="Arial" w:cs="Arial"/>
          <w:b/>
          <w:iCs/>
          <w:color w:val="0000FF"/>
          <w:sz w:val="28"/>
          <w:szCs w:val="28"/>
        </w:rPr>
      </w:pPr>
      <w:r>
        <w:rPr>
          <w:rFonts w:ascii="Arial" w:hAnsi="Arial" w:cs="Arial"/>
          <w:b/>
          <w:iCs/>
          <w:sz w:val="20"/>
          <w:szCs w:val="20"/>
        </w:rPr>
        <w:t>Name</w:t>
      </w:r>
      <w:r w:rsidR="00F07A9B" w:rsidRPr="00201A24">
        <w:rPr>
          <w:rFonts w:ascii="Arial" w:hAnsi="Arial" w:cs="Arial"/>
          <w:b/>
          <w:iCs/>
          <w:sz w:val="20"/>
          <w:szCs w:val="20"/>
        </w:rPr>
        <w:t>:</w:t>
      </w:r>
      <w:r w:rsidR="00F07A9B"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>………….</w:t>
      </w:r>
    </w:p>
    <w:p w14:paraId="3437C484" w14:textId="092C0A18" w:rsidR="00F07A9B" w:rsidRPr="00D85DE4" w:rsidRDefault="00F07A9B" w:rsidP="001F65AE">
      <w:pPr>
        <w:tabs>
          <w:tab w:val="left" w:pos="2410"/>
        </w:tabs>
        <w:spacing w:before="60" w:after="24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4339F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0A19EB13" w14:textId="77777777" w:rsidR="005331BF" w:rsidRPr="00D85DE4" w:rsidRDefault="005331BF" w:rsidP="001F65AE">
      <w:pPr>
        <w:tabs>
          <w:tab w:val="left" w:pos="2410"/>
        </w:tabs>
        <w:spacing w:before="60" w:after="24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5A7ACCB9" w14:textId="33B20DC2" w:rsidR="00F07A9B" w:rsidRPr="00D85DE4" w:rsidRDefault="00F07A9B" w:rsidP="001F65AE">
      <w:pPr>
        <w:tabs>
          <w:tab w:val="left" w:pos="1560"/>
        </w:tabs>
        <w:spacing w:before="60" w:after="24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Default="00F07A9B" w:rsidP="001F65AE">
      <w:pPr>
        <w:tabs>
          <w:tab w:val="left" w:pos="1560"/>
        </w:tabs>
        <w:spacing w:before="60" w:after="240"/>
        <w:rPr>
          <w:rFonts w:ascii="Arial" w:hAnsi="Arial" w:cs="Arial"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6F1A0DB7" w14:textId="77777777" w:rsidR="005331BF" w:rsidRDefault="005331BF" w:rsidP="00672F1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</w:p>
    <w:p w14:paraId="29A8DC6A" w14:textId="26161BFF" w:rsidR="00672F1F" w:rsidRPr="00F65C1D" w:rsidRDefault="00672F1F" w:rsidP="00672F1F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i/>
          <w:iCs/>
          <w:sz w:val="20"/>
          <w:szCs w:val="20"/>
          <w:lang w:val="en-NZ"/>
        </w:rPr>
      </w:pPr>
      <w:r w:rsidRPr="00F65C1D">
        <w:rPr>
          <w:rFonts w:ascii="Arial" w:hAnsi="Arial" w:cs="Arial"/>
          <w:i/>
          <w:iCs/>
          <w:sz w:val="20"/>
          <w:szCs w:val="20"/>
          <w:lang w:val="en-NZ"/>
        </w:rPr>
        <w:t>Please email the completed nomination</w:t>
      </w:r>
      <w:r w:rsidR="007F213E" w:rsidRPr="00F65C1D">
        <w:rPr>
          <w:rFonts w:ascii="Arial" w:hAnsi="Arial" w:cs="Arial"/>
          <w:i/>
          <w:iCs/>
          <w:sz w:val="20"/>
          <w:szCs w:val="20"/>
          <w:lang w:val="en-NZ"/>
        </w:rPr>
        <w:t xml:space="preserve"> form by the </w:t>
      </w:r>
      <w:r w:rsidR="00EB519F" w:rsidRPr="00F65C1D">
        <w:rPr>
          <w:rFonts w:ascii="Arial" w:hAnsi="Arial" w:cs="Arial"/>
          <w:i/>
          <w:iCs/>
          <w:sz w:val="20"/>
          <w:szCs w:val="20"/>
          <w:lang w:val="en-NZ"/>
        </w:rPr>
        <w:t xml:space="preserve">COB </w:t>
      </w:r>
      <w:r w:rsidR="00F65C1D" w:rsidRPr="00F65C1D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12</w:t>
      </w:r>
      <w:r w:rsidR="00EB519F" w:rsidRPr="00F65C1D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 xml:space="preserve"> June </w:t>
      </w:r>
      <w:r w:rsidR="007F213E" w:rsidRPr="00F65C1D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202</w:t>
      </w:r>
      <w:r w:rsidR="001F65AE" w:rsidRPr="00F65C1D">
        <w:rPr>
          <w:rFonts w:ascii="Arial" w:hAnsi="Arial" w:cs="Arial"/>
          <w:b/>
          <w:bCs/>
          <w:i/>
          <w:iCs/>
          <w:sz w:val="20"/>
          <w:szCs w:val="20"/>
          <w:lang w:val="en-NZ"/>
        </w:rPr>
        <w:t>6</w:t>
      </w:r>
      <w:r w:rsidR="007F213E" w:rsidRPr="00F65C1D">
        <w:rPr>
          <w:rFonts w:ascii="Arial" w:hAnsi="Arial" w:cs="Arial"/>
          <w:i/>
          <w:iCs/>
          <w:sz w:val="20"/>
          <w:szCs w:val="20"/>
          <w:lang w:val="en-NZ"/>
        </w:rPr>
        <w:t xml:space="preserve"> or as soon as possible</w:t>
      </w:r>
      <w:r w:rsidRPr="00F65C1D">
        <w:rPr>
          <w:rFonts w:ascii="Arial" w:hAnsi="Arial" w:cs="Arial"/>
          <w:i/>
          <w:iCs/>
          <w:sz w:val="20"/>
          <w:szCs w:val="20"/>
          <w:lang w:val="en-NZ"/>
        </w:rPr>
        <w:t>:</w:t>
      </w:r>
    </w:p>
    <w:p w14:paraId="4E1C9517" w14:textId="03573F83" w:rsidR="00672F1F" w:rsidRPr="007F213E" w:rsidRDefault="00A90067" w:rsidP="00A90067">
      <w:pPr>
        <w:tabs>
          <w:tab w:val="left" w:pos="1512"/>
        </w:tabs>
        <w:rPr>
          <w:rFonts w:ascii="Calibri" w:hAnsi="Calibri" w:cs="Calibri"/>
          <w:sz w:val="18"/>
          <w:szCs w:val="18"/>
          <w:lang w:val="en-NZ"/>
        </w:rPr>
      </w:pPr>
      <w:r w:rsidRPr="007F213E">
        <w:rPr>
          <w:rFonts w:ascii="Calibri" w:hAnsi="Calibri" w:cs="Calibri"/>
          <w:sz w:val="12"/>
          <w:szCs w:val="12"/>
          <w:lang w:val="en-NZ"/>
        </w:rPr>
        <w:tab/>
      </w:r>
    </w:p>
    <w:p w14:paraId="4BC681EF" w14:textId="29082F81" w:rsidR="00672F1F" w:rsidRPr="00672F1F" w:rsidRDefault="00672F1F" w:rsidP="00672F1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hyperlink r:id="rId9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SPREP_KM@sprep.org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copy </w:t>
      </w:r>
      <w:hyperlink r:id="rId10" w:history="1">
        <w:r w:rsidRPr="00842830">
          <w:rPr>
            <w:rStyle w:val="Hyperlink"/>
            <w:rFonts w:ascii="Arial" w:hAnsi="Arial" w:cs="Arial"/>
            <w:b/>
            <w:bCs/>
            <w:sz w:val="20"/>
            <w:szCs w:val="20"/>
            <w:lang w:val="en-AU"/>
          </w:rPr>
          <w:t>executivesupport@sprep.org</w:t>
        </w:r>
      </w:hyperlink>
      <w:r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5E00893A" w14:textId="77777777" w:rsidR="00672F1F" w:rsidRPr="00201A24" w:rsidRDefault="00672F1F" w:rsidP="00672F1F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5E7D6702" w14:textId="77777777" w:rsidR="00105C94" w:rsidRPr="00672F1F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38F5C411" w14:textId="5583C24A" w:rsidR="005260F5" w:rsidRPr="00672F1F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RPr="00672F1F" w:rsidSect="007E7872"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9466" w14:textId="77777777" w:rsidR="00AD708E" w:rsidRDefault="00AD708E">
      <w:r>
        <w:separator/>
      </w:r>
    </w:p>
  </w:endnote>
  <w:endnote w:type="continuationSeparator" w:id="0">
    <w:p w14:paraId="3A6AE17E" w14:textId="77777777" w:rsidR="00AD708E" w:rsidRDefault="00AD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672D7D4A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72C6AE1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Pr="00672F1F" w:rsidRDefault="00F4339F" w:rsidP="00F4339F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672D7D4A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72C6AE1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Pr="00672F1F" w:rsidRDefault="00F4339F" w:rsidP="00F4339F">
                      <w:pPr>
                        <w:rPr>
                          <w:lang w:val="da-DK"/>
                        </w:rPr>
                      </w:pPr>
                    </w:p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3D79" w14:textId="77777777" w:rsidR="00AD708E" w:rsidRDefault="00AD708E">
      <w:r>
        <w:separator/>
      </w:r>
    </w:p>
  </w:footnote>
  <w:footnote w:type="continuationSeparator" w:id="0">
    <w:p w14:paraId="4761F744" w14:textId="77777777" w:rsidR="00AD708E" w:rsidRDefault="00AD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10A0A"/>
    <w:rsid w:val="00020EC8"/>
    <w:rsid w:val="00022F8C"/>
    <w:rsid w:val="00047D84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B065E"/>
    <w:rsid w:val="001C552B"/>
    <w:rsid w:val="001D0002"/>
    <w:rsid w:val="001F3AE7"/>
    <w:rsid w:val="001F65AE"/>
    <w:rsid w:val="002018BD"/>
    <w:rsid w:val="00201A24"/>
    <w:rsid w:val="00201A4D"/>
    <w:rsid w:val="002117A2"/>
    <w:rsid w:val="00222773"/>
    <w:rsid w:val="00232983"/>
    <w:rsid w:val="00237E90"/>
    <w:rsid w:val="0024575D"/>
    <w:rsid w:val="00252D41"/>
    <w:rsid w:val="00255206"/>
    <w:rsid w:val="0028701C"/>
    <w:rsid w:val="002967DF"/>
    <w:rsid w:val="002B6C37"/>
    <w:rsid w:val="002F2DF2"/>
    <w:rsid w:val="003346B0"/>
    <w:rsid w:val="003442B2"/>
    <w:rsid w:val="00357CA3"/>
    <w:rsid w:val="003644C1"/>
    <w:rsid w:val="00370F40"/>
    <w:rsid w:val="00396242"/>
    <w:rsid w:val="003A17AC"/>
    <w:rsid w:val="003B34E2"/>
    <w:rsid w:val="003C3BE0"/>
    <w:rsid w:val="003D51F0"/>
    <w:rsid w:val="003F599F"/>
    <w:rsid w:val="00400F8E"/>
    <w:rsid w:val="0042371D"/>
    <w:rsid w:val="004314E9"/>
    <w:rsid w:val="004333EB"/>
    <w:rsid w:val="00434B0D"/>
    <w:rsid w:val="004862EF"/>
    <w:rsid w:val="004A4155"/>
    <w:rsid w:val="004B3D0B"/>
    <w:rsid w:val="004B4102"/>
    <w:rsid w:val="004B7502"/>
    <w:rsid w:val="004C0ADA"/>
    <w:rsid w:val="004F39D3"/>
    <w:rsid w:val="0052568D"/>
    <w:rsid w:val="005260F5"/>
    <w:rsid w:val="005331BF"/>
    <w:rsid w:val="00552962"/>
    <w:rsid w:val="00590F4A"/>
    <w:rsid w:val="00592AF7"/>
    <w:rsid w:val="005C6227"/>
    <w:rsid w:val="005D356F"/>
    <w:rsid w:val="00651D4B"/>
    <w:rsid w:val="00672F1F"/>
    <w:rsid w:val="00680A9B"/>
    <w:rsid w:val="006A4DA1"/>
    <w:rsid w:val="006B23D9"/>
    <w:rsid w:val="006B4322"/>
    <w:rsid w:val="006D6AED"/>
    <w:rsid w:val="006E1174"/>
    <w:rsid w:val="006F521F"/>
    <w:rsid w:val="00760FF9"/>
    <w:rsid w:val="007624FB"/>
    <w:rsid w:val="00767662"/>
    <w:rsid w:val="00774015"/>
    <w:rsid w:val="00796210"/>
    <w:rsid w:val="007A601A"/>
    <w:rsid w:val="007E7872"/>
    <w:rsid w:val="007F213E"/>
    <w:rsid w:val="008223B5"/>
    <w:rsid w:val="00831EE1"/>
    <w:rsid w:val="008330E9"/>
    <w:rsid w:val="008348C2"/>
    <w:rsid w:val="00861DEF"/>
    <w:rsid w:val="00886B86"/>
    <w:rsid w:val="008A5451"/>
    <w:rsid w:val="008B6552"/>
    <w:rsid w:val="008C0F9D"/>
    <w:rsid w:val="008D315B"/>
    <w:rsid w:val="008F146D"/>
    <w:rsid w:val="00902614"/>
    <w:rsid w:val="009034EC"/>
    <w:rsid w:val="00907FC3"/>
    <w:rsid w:val="009311CE"/>
    <w:rsid w:val="00950A9C"/>
    <w:rsid w:val="009560C0"/>
    <w:rsid w:val="00960206"/>
    <w:rsid w:val="00971AC4"/>
    <w:rsid w:val="00990D9F"/>
    <w:rsid w:val="009A1460"/>
    <w:rsid w:val="009B0279"/>
    <w:rsid w:val="009D6C92"/>
    <w:rsid w:val="009E50B6"/>
    <w:rsid w:val="009F457C"/>
    <w:rsid w:val="00A102C4"/>
    <w:rsid w:val="00A90067"/>
    <w:rsid w:val="00AC20D3"/>
    <w:rsid w:val="00AD00C8"/>
    <w:rsid w:val="00AD708E"/>
    <w:rsid w:val="00AF0392"/>
    <w:rsid w:val="00B70336"/>
    <w:rsid w:val="00B84B75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C7285"/>
    <w:rsid w:val="00CD1B1C"/>
    <w:rsid w:val="00D276E8"/>
    <w:rsid w:val="00D32180"/>
    <w:rsid w:val="00D346ED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B3138"/>
    <w:rsid w:val="00EB519F"/>
    <w:rsid w:val="00ED20A0"/>
    <w:rsid w:val="00ED685A"/>
    <w:rsid w:val="00F07A9B"/>
    <w:rsid w:val="00F4339F"/>
    <w:rsid w:val="00F65C1D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ecutivesupport@spre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REP_KM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8</TotalTime>
  <Pages>1</Pages>
  <Words>45</Words>
  <Characters>428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462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7</cp:revision>
  <cp:lastPrinted>2021-07-07T00:46:00Z</cp:lastPrinted>
  <dcterms:created xsi:type="dcterms:W3CDTF">2026-04-28T21:28:00Z</dcterms:created>
  <dcterms:modified xsi:type="dcterms:W3CDTF">2026-05-21T01:41:00Z</dcterms:modified>
</cp:coreProperties>
</file>