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B920" w14:textId="77777777" w:rsidR="00E555E3" w:rsidRDefault="00E555E3" w:rsidP="00935650">
      <w:pPr>
        <w:rPr>
          <w:rFonts w:ascii="Calibri" w:hAnsi="Calibri" w:cs="Calibri"/>
          <w:b/>
          <w:bCs/>
          <w:color w:val="000000"/>
          <w:lang w:val="en-AU"/>
        </w:rPr>
      </w:pPr>
    </w:p>
    <w:p w14:paraId="0D67E926" w14:textId="77777777" w:rsidR="004C271A" w:rsidRDefault="004C271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105EC1F5" w14:textId="04AE1BC3" w:rsidR="007519D3" w:rsidRDefault="004365B2" w:rsidP="004C271A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n-AU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fr-FR" w:bidi="fr-FR"/>
        </w:rPr>
        <w:t xml:space="preserve">Première réunion du groupe de travail des membres du PROE </w:t>
      </w:r>
      <w:r>
        <w:rPr>
          <w:rFonts w:ascii="Calibri" w:eastAsia="Calibri" w:hAnsi="Calibri" w:cs="Calibri"/>
          <w:b/>
          <w:color w:val="000000"/>
          <w:sz w:val="28"/>
          <w:szCs w:val="28"/>
          <w:lang w:val="fr-FR" w:bidi="fr-FR"/>
        </w:rPr>
        <w:br/>
        <w:t>visant à orienter et étayer le Plan stratégique 2027-2036</w:t>
      </w:r>
    </w:p>
    <w:p w14:paraId="26E4D620" w14:textId="77777777" w:rsidR="00DE5B2A" w:rsidRDefault="00DE5B2A" w:rsidP="004C271A">
      <w:pPr>
        <w:jc w:val="center"/>
        <w:rPr>
          <w:rFonts w:ascii="Calibri" w:hAnsi="Calibri" w:cs="Calibri"/>
          <w:b/>
          <w:bCs/>
          <w:color w:val="000000"/>
          <w:lang w:val="en-AU"/>
        </w:rPr>
      </w:pPr>
    </w:p>
    <w:p w14:paraId="05A6F8DB" w14:textId="6A1868BF" w:rsidR="00FC4CB6" w:rsidRPr="00DE5B2A" w:rsidRDefault="007054EE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eastAsia="Calibri" w:hAnsi="Calibri" w:cs="Calibri"/>
          <w:color w:val="000000"/>
          <w:lang w:val="fr-FR" w:bidi="fr-FR"/>
        </w:rPr>
        <w:t>11 juin 2026</w:t>
      </w:r>
    </w:p>
    <w:p w14:paraId="38569630" w14:textId="7990FB96" w:rsidR="00DE5B2A" w:rsidRDefault="001A0990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eastAsia="Calibri" w:hAnsi="Calibri" w:cs="Calibri"/>
          <w:color w:val="000000"/>
          <w:lang w:val="fr-FR" w:bidi="fr-FR"/>
        </w:rPr>
        <w:t>De 13 h à 15 h (heure de Samoa)</w:t>
      </w:r>
    </w:p>
    <w:p w14:paraId="294BDD70" w14:textId="77777777" w:rsidR="00C31274" w:rsidRDefault="00C31274" w:rsidP="00C31274">
      <w:pPr>
        <w:rPr>
          <w:rFonts w:ascii="Calibri" w:hAnsi="Calibri" w:cs="Calibri"/>
          <w:color w:val="000000"/>
          <w:lang w:val="en-AU"/>
        </w:rPr>
      </w:pPr>
    </w:p>
    <w:p w14:paraId="6656B798" w14:textId="5B42B5F8" w:rsidR="00BB0C15" w:rsidRDefault="00C910C6" w:rsidP="00C31274">
      <w:pPr>
        <w:rPr>
          <w:rFonts w:ascii="Calibri" w:hAnsi="Calibri" w:cs="Calibri"/>
          <w:color w:val="000000"/>
          <w:lang w:val="en-AU"/>
        </w:rPr>
      </w:pPr>
      <w:r>
        <w:rPr>
          <w:rFonts w:ascii="Calibri" w:eastAsia="Calibri" w:hAnsi="Calibri" w:cs="Calibri"/>
          <w:color w:val="000000"/>
          <w:lang w:val="fr-FR" w:bidi="fr-FR"/>
        </w:rPr>
        <w:t xml:space="preserve">Lien Microsoft Teams : </w:t>
      </w:r>
    </w:p>
    <w:p w14:paraId="3BD36463" w14:textId="77777777" w:rsidR="00BB0C15" w:rsidRPr="00BB0C15" w:rsidRDefault="00BB0C15" w:rsidP="00BB0C15">
      <w:pPr>
        <w:rPr>
          <w:rFonts w:ascii="Calibri" w:hAnsi="Calibri" w:cs="Calibri"/>
          <w:sz w:val="22"/>
          <w:szCs w:val="22"/>
          <w:lang w:val="en-AU" w:eastAsia="en-AU"/>
        </w:rPr>
      </w:pPr>
      <w:hyperlink r:id="rId8" w:tgtFrame="_blank" w:tooltip="Rejoindre la réunion" w:history="1">
        <w:r w:rsidRPr="00BB0C15">
          <w:rPr>
            <w:rStyle w:val="Hyperlink"/>
            <w:rFonts w:ascii="Calibri" w:eastAsia="Calibri" w:hAnsi="Calibri" w:cs="Calibri"/>
            <w:color w:val="5B5FC7"/>
            <w:sz w:val="22"/>
            <w:szCs w:val="22"/>
            <w:lang w:val="fr-FR" w:bidi="fr-FR"/>
          </w:rPr>
          <w:t>https://teams.microsoft.com/meet/48203244341512?p=mvErVjEygUOM2h8njd</w:t>
        </w:r>
      </w:hyperlink>
      <w:r w:rsidRPr="00BB0C15">
        <w:rPr>
          <w:rFonts w:ascii="Calibri" w:eastAsia="Calibri" w:hAnsi="Calibri" w:cs="Calibri"/>
          <w:color w:val="242424"/>
          <w:sz w:val="22"/>
          <w:szCs w:val="22"/>
          <w:lang w:val="fr-FR" w:bidi="fr-FR"/>
        </w:rPr>
        <w:t xml:space="preserve"> </w:t>
      </w:r>
    </w:p>
    <w:p w14:paraId="37BF0BE6" w14:textId="77777777" w:rsidR="00BB0C15" w:rsidRPr="00C31274" w:rsidRDefault="00BB0C15" w:rsidP="00BB0C15">
      <w:pPr>
        <w:rPr>
          <w:rFonts w:ascii="Calibri" w:hAnsi="Calibri" w:cs="Calibri"/>
          <w:sz w:val="22"/>
          <w:szCs w:val="22"/>
        </w:rPr>
      </w:pPr>
      <w:r w:rsidRPr="00C31274">
        <w:rPr>
          <w:rFonts w:ascii="Calibri" w:eastAsia="Calibri" w:hAnsi="Calibri" w:cs="Calibri"/>
          <w:sz w:val="22"/>
          <w:szCs w:val="22"/>
          <w:lang w:val="fr-FR" w:bidi="fr-FR"/>
        </w:rPr>
        <w:t xml:space="preserve">Numéro de réunion : 482 032 443 415 12 </w:t>
      </w:r>
    </w:p>
    <w:p w14:paraId="3738398B" w14:textId="77777777" w:rsidR="00BB0C15" w:rsidRPr="00C31274" w:rsidRDefault="00BB0C15" w:rsidP="00BB0C15">
      <w:pPr>
        <w:rPr>
          <w:rFonts w:ascii="Calibri" w:hAnsi="Calibri" w:cs="Calibri"/>
          <w:sz w:val="22"/>
          <w:szCs w:val="22"/>
        </w:rPr>
      </w:pPr>
      <w:r w:rsidRPr="00C31274">
        <w:rPr>
          <w:rFonts w:ascii="Calibri" w:eastAsia="Calibri" w:hAnsi="Calibri" w:cs="Calibri"/>
          <w:sz w:val="22"/>
          <w:szCs w:val="22"/>
          <w:lang w:val="fr-FR" w:bidi="fr-FR"/>
        </w:rPr>
        <w:t>Mot de passe : Q5sZ2vq7</w:t>
      </w:r>
    </w:p>
    <w:p w14:paraId="2B1B4C9B" w14:textId="3FE8F047" w:rsidR="008F324B" w:rsidRDefault="008F324B" w:rsidP="004C271A">
      <w:pPr>
        <w:jc w:val="center"/>
        <w:rPr>
          <w:rFonts w:ascii="Calibri" w:hAnsi="Calibri" w:cs="Calibri"/>
          <w:color w:val="000000"/>
          <w:lang w:val="en-AU"/>
        </w:rPr>
      </w:pPr>
      <w:r>
        <w:rPr>
          <w:rFonts w:ascii="Calibri" w:eastAsia="Calibri" w:hAnsi="Calibri" w:cs="Calibri"/>
          <w:color w:val="000000"/>
          <w:lang w:val="fr-FR" w:bidi="fr-FR"/>
        </w:rPr>
        <w:t xml:space="preserve"> </w:t>
      </w:r>
    </w:p>
    <w:p w14:paraId="3C930972" w14:textId="77777777" w:rsidR="00706E50" w:rsidRDefault="00706E50" w:rsidP="007E1A1A">
      <w:pPr>
        <w:rPr>
          <w:rFonts w:ascii="Calibri" w:hAnsi="Calibri" w:cs="Calibri"/>
          <w:color w:val="000000"/>
          <w:lang w:val="en-AU"/>
        </w:rPr>
      </w:pPr>
    </w:p>
    <w:p w14:paraId="19A17E32" w14:textId="5CF1855C" w:rsidR="007E1A1A" w:rsidRPr="00706E50" w:rsidRDefault="007E1A1A" w:rsidP="007E1A1A">
      <w:pPr>
        <w:rPr>
          <w:rFonts w:ascii="Calibri" w:hAnsi="Calibri" w:cs="Calibri"/>
          <w:b/>
          <w:bCs/>
          <w:color w:val="000000"/>
          <w:lang w:val="en-AU"/>
        </w:rPr>
      </w:pPr>
      <w:r w:rsidRPr="00706E50">
        <w:rPr>
          <w:rFonts w:ascii="Calibri" w:eastAsia="Calibri" w:hAnsi="Calibri" w:cs="Calibri"/>
          <w:b/>
          <w:color w:val="000000"/>
          <w:lang w:val="fr-FR" w:bidi="fr-FR"/>
        </w:rPr>
        <w:t>Ordre du jour provisoire annoté</w:t>
      </w:r>
    </w:p>
    <w:p w14:paraId="205BB503" w14:textId="77777777" w:rsidR="00FC4CB6" w:rsidRPr="00F15BCA" w:rsidRDefault="00FC4CB6" w:rsidP="004C271A">
      <w:pPr>
        <w:jc w:val="center"/>
        <w:rPr>
          <w:rFonts w:ascii="Calibri" w:hAnsi="Calibri" w:cs="Calibri"/>
          <w:color w:val="000000"/>
          <w:sz w:val="28"/>
          <w:szCs w:val="2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27"/>
      </w:tblGrid>
      <w:tr w:rsidR="007E1A1A" w:rsidRPr="00CC0BF7" w14:paraId="1FB4E6EB" w14:textId="77777777" w:rsidTr="00D464A8">
        <w:tc>
          <w:tcPr>
            <w:tcW w:w="7083" w:type="dxa"/>
          </w:tcPr>
          <w:p w14:paraId="5822C62A" w14:textId="708264C0" w:rsidR="00CC0BF7" w:rsidRDefault="007E1A1A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35"/>
                <w:tab w:val="left" w:pos="1581"/>
              </w:tabs>
              <w:suppressAutoHyphens/>
              <w:ind w:left="1581" w:hanging="1581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1 de l'ordre du jour : Accueil et lancement de la réunion</w:t>
            </w:r>
          </w:p>
          <w:p w14:paraId="365E7AD1" w14:textId="5AD68FCA" w:rsidR="007E1A1A" w:rsidRPr="00C1697A" w:rsidRDefault="00706E50" w:rsidP="00072CA8">
            <w:pPr>
              <w:pStyle w:val="ListParagraph"/>
              <w:numPr>
                <w:ilvl w:val="0"/>
                <w:numId w:val="5"/>
              </w:numPr>
              <w:tabs>
                <w:tab w:val="left" w:pos="1035"/>
                <w:tab w:val="left" w:pos="1581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1697A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Accueil et prière</w:t>
            </w:r>
          </w:p>
          <w:p w14:paraId="39D52BAF" w14:textId="74570E9F" w:rsidR="00706E50" w:rsidRPr="00C1697A" w:rsidRDefault="00C8012E" w:rsidP="00072CA8">
            <w:pPr>
              <w:pStyle w:val="ListParagraph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1697A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Introductions</w:t>
            </w:r>
          </w:p>
        </w:tc>
        <w:tc>
          <w:tcPr>
            <w:tcW w:w="1927" w:type="dxa"/>
          </w:tcPr>
          <w:p w14:paraId="41F99AD0" w14:textId="5F21BA83" w:rsidR="007E1A1A" w:rsidRPr="00CC0BF7" w:rsidRDefault="00706E50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Directrice générale</w:t>
            </w:r>
          </w:p>
        </w:tc>
      </w:tr>
      <w:tr w:rsidR="007E1A1A" w:rsidRPr="00CC0BF7" w14:paraId="3E4E9C14" w14:textId="77777777" w:rsidTr="00D464A8">
        <w:tc>
          <w:tcPr>
            <w:tcW w:w="7083" w:type="dxa"/>
          </w:tcPr>
          <w:p w14:paraId="40B8C1FB" w14:textId="55912397" w:rsidR="007E1A1A" w:rsidRPr="00CC0BF7" w:rsidRDefault="00C8012E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2 de l'ordre du jour : Nomination du Président du groupe de travail</w:t>
            </w:r>
          </w:p>
          <w:p w14:paraId="2B381BA3" w14:textId="7EF91606" w:rsidR="00C1697A" w:rsidRPr="00C1697A" w:rsidRDefault="00C1697A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fr-FR" w:bidi="fr-FR"/>
              </w:rPr>
              <w:t>Les membres du groupe de travail désigneront un Président, afin de garantir que le processus de participation à la planification stratégique soit mené et pris en main par les membres eux-mêmes</w:t>
            </w:r>
          </w:p>
          <w:p w14:paraId="69EDD69D" w14:textId="597EAD78" w:rsidR="009948FD" w:rsidRPr="009948FD" w:rsidRDefault="00C1697A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fr-FR" w:bidi="fr-FR"/>
              </w:rPr>
              <w:t>Le Président assurera le leadership nécessaire et servira de trait d'union entre le groupe de travail, la troïka du PROE et le PROE</w:t>
            </w:r>
          </w:p>
          <w:p w14:paraId="7A0B988A" w14:textId="6BD1C5F5" w:rsidR="00295072" w:rsidRPr="00F44DB0" w:rsidRDefault="00295072" w:rsidP="00072CA8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F44DB0">
              <w:rPr>
                <w:rFonts w:ascii="Calibri" w:eastAsia="Calibri" w:hAnsi="Calibri" w:cs="Calibri"/>
                <w:sz w:val="22"/>
                <w:szCs w:val="22"/>
                <w:lang w:val="fr-FR" w:bidi="fr-FR"/>
              </w:rPr>
              <w:t>Le Président interviendra au nom du groupe de travail dans ses échanges avec la troïka du PROE, avec l'ensemble des membres du PROE et avec d'autres parties prenantes, selon les besoins</w:t>
            </w:r>
          </w:p>
        </w:tc>
        <w:tc>
          <w:tcPr>
            <w:tcW w:w="1927" w:type="dxa"/>
          </w:tcPr>
          <w:p w14:paraId="3D3D3401" w14:textId="79007FF2" w:rsidR="007E1A1A" w:rsidRPr="00CC0BF7" w:rsidRDefault="008E4C32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PROE,</w:t>
            </w:r>
          </w:p>
          <w:p w14:paraId="29E7D7CD" w14:textId="43B4133D" w:rsidR="00D464A8" w:rsidRPr="00CC0BF7" w:rsidRDefault="00D464A8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Membres du groupe de travail</w:t>
            </w:r>
          </w:p>
        </w:tc>
      </w:tr>
      <w:tr w:rsidR="00902BDC" w:rsidRPr="00CC0BF7" w14:paraId="2746AD5A" w14:textId="77777777" w:rsidTr="00D464A8">
        <w:tc>
          <w:tcPr>
            <w:tcW w:w="7083" w:type="dxa"/>
          </w:tcPr>
          <w:p w14:paraId="5973867E" w14:textId="6CB4B881" w:rsidR="00902BDC" w:rsidRDefault="00902BDC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3 de l'ordre du jour : Adoption de l’ordre du jour</w:t>
            </w:r>
          </w:p>
          <w:p w14:paraId="2454DBA7" w14:textId="69A44163" w:rsidR="00547618" w:rsidRPr="00456D01" w:rsidRDefault="00503FF3" w:rsidP="00547618">
            <w:pPr>
              <w:pStyle w:val="ListParagraph"/>
              <w:numPr>
                <w:ilvl w:val="0"/>
                <w:numId w:val="9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fr-FR" w:bidi="fr-FR"/>
              </w:rPr>
              <w:t>Examen de l'ordre du jour provisoire afin de s'assurer qu'il reflète l'étendue des travaux à mener lors de la première réunion du groupe de travail</w:t>
            </w:r>
          </w:p>
        </w:tc>
        <w:tc>
          <w:tcPr>
            <w:tcW w:w="1927" w:type="dxa"/>
          </w:tcPr>
          <w:p w14:paraId="667B67B6" w14:textId="7AF49C04" w:rsidR="00902BDC" w:rsidRPr="00CC0BF7" w:rsidRDefault="00D458E3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Membres du groupe de travail</w:t>
            </w:r>
          </w:p>
        </w:tc>
      </w:tr>
      <w:tr w:rsidR="0093211C" w:rsidRPr="00CC0BF7" w14:paraId="36ED8B21" w14:textId="77777777" w:rsidTr="00AB0B4F">
        <w:trPr>
          <w:trHeight w:val="547"/>
        </w:trPr>
        <w:tc>
          <w:tcPr>
            <w:tcW w:w="7083" w:type="dxa"/>
          </w:tcPr>
          <w:p w14:paraId="4AED1493" w14:textId="39A04C4D" w:rsidR="0093211C" w:rsidRDefault="0093211C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4 de l’Ordre du jour : Examen et approbation du mandat du groupe de travail</w:t>
            </w:r>
          </w:p>
          <w:p w14:paraId="34F957A9" w14:textId="1C25F196" w:rsidR="001F10FF" w:rsidRPr="00755E7B" w:rsidRDefault="004B7AFF" w:rsidP="00755E7B">
            <w:pPr>
              <w:pStyle w:val="ListParagraph"/>
              <w:numPr>
                <w:ilvl w:val="0"/>
                <w:numId w:val="8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Examen et discussion du projet de mandat du groupe de travail des membres du PROE</w:t>
            </w:r>
          </w:p>
        </w:tc>
        <w:tc>
          <w:tcPr>
            <w:tcW w:w="1927" w:type="dxa"/>
          </w:tcPr>
          <w:p w14:paraId="5CA4BCD8" w14:textId="2A0B7229" w:rsidR="0093211C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Membres du groupe de travail</w:t>
            </w:r>
          </w:p>
        </w:tc>
      </w:tr>
      <w:tr w:rsidR="007E1A1A" w:rsidRPr="00CC0BF7" w14:paraId="643E5188" w14:textId="77777777" w:rsidTr="00D464A8">
        <w:tc>
          <w:tcPr>
            <w:tcW w:w="7083" w:type="dxa"/>
          </w:tcPr>
          <w:p w14:paraId="55950547" w14:textId="4D29B728" w:rsidR="007E1A1A" w:rsidRDefault="009273F0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F811E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5 de l’Ordre du jour : Le point sur la planification stratégique du PROE</w:t>
            </w:r>
          </w:p>
          <w:p w14:paraId="53CF7436" w14:textId="76B1D75D" w:rsidR="00422E06" w:rsidRDefault="00422E06" w:rsidP="00072CA8">
            <w:pPr>
              <w:pStyle w:val="ListParagraph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Aperçu du processus de planification stratégique du PROE</w:t>
            </w:r>
          </w:p>
          <w:p w14:paraId="03C97E25" w14:textId="1F9FFCC1" w:rsidR="00422E06" w:rsidRPr="00422E06" w:rsidRDefault="00291F37" w:rsidP="00072CA8">
            <w:pPr>
              <w:pStyle w:val="ListParagraph"/>
              <w:numPr>
                <w:ilvl w:val="0"/>
                <w:numId w:val="3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Orientations proposées et éléments clés du plan stratégique 2027-2036 du PROE</w:t>
            </w:r>
          </w:p>
        </w:tc>
        <w:tc>
          <w:tcPr>
            <w:tcW w:w="1927" w:type="dxa"/>
          </w:tcPr>
          <w:p w14:paraId="75180AA2" w14:textId="77777777" w:rsidR="001511A6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PROE,</w:t>
            </w:r>
          </w:p>
          <w:p w14:paraId="63F90B95" w14:textId="433250C7" w:rsidR="007E1A1A" w:rsidRPr="00CC0BF7" w:rsidRDefault="001511A6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CC0BF7"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Membres du groupe de travail</w:t>
            </w:r>
          </w:p>
        </w:tc>
      </w:tr>
      <w:tr w:rsidR="007E1A1A" w:rsidRPr="00CC0BF7" w14:paraId="5866BF65" w14:textId="77777777" w:rsidTr="00D464A8">
        <w:tc>
          <w:tcPr>
            <w:tcW w:w="7083" w:type="dxa"/>
          </w:tcPr>
          <w:p w14:paraId="2F75E8E7" w14:textId="50562076" w:rsidR="007E1A1A" w:rsidRDefault="00F9315A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F811E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fr-FR" w:bidi="fr-FR"/>
              </w:rPr>
              <w:t>Point 6 de l'ordre du jour : Prochaines étapes et conclusion</w:t>
            </w:r>
          </w:p>
          <w:p w14:paraId="3575F84A" w14:textId="77777777" w:rsidR="00487F56" w:rsidRDefault="00487F56" w:rsidP="00072CA8">
            <w:pPr>
              <w:pStyle w:val="ListParagraph"/>
              <w:numPr>
                <w:ilvl w:val="0"/>
                <w:numId w:val="7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Discussion et accord sur les prochaines étapes</w:t>
            </w:r>
          </w:p>
          <w:p w14:paraId="45CAB8A8" w14:textId="5CAF3003" w:rsidR="002214B1" w:rsidRPr="00487F56" w:rsidRDefault="002214B1" w:rsidP="00072CA8">
            <w:pPr>
              <w:pStyle w:val="ListParagraph"/>
              <w:numPr>
                <w:ilvl w:val="0"/>
                <w:numId w:val="7"/>
              </w:num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Prière de clôture</w:t>
            </w:r>
          </w:p>
        </w:tc>
        <w:tc>
          <w:tcPr>
            <w:tcW w:w="1927" w:type="dxa"/>
          </w:tcPr>
          <w:p w14:paraId="0D1ACE3D" w14:textId="640D7428" w:rsidR="007E1A1A" w:rsidRPr="00CC0BF7" w:rsidRDefault="00FD3849" w:rsidP="00072C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fr-FR" w:bidi="fr-FR"/>
              </w:rPr>
              <w:t>PROE, membres du groupe de travail</w:t>
            </w:r>
          </w:p>
        </w:tc>
      </w:tr>
    </w:tbl>
    <w:p w14:paraId="5E6A8D76" w14:textId="77777777" w:rsidR="00E555E3" w:rsidRDefault="00E555E3" w:rsidP="00935650">
      <w:pPr>
        <w:rPr>
          <w:rFonts w:ascii="Calibri" w:hAnsi="Calibri" w:cs="Calibri"/>
          <w:color w:val="000000"/>
          <w:lang w:val="en-AU"/>
        </w:rPr>
      </w:pPr>
    </w:p>
    <w:p w14:paraId="09B3997E" w14:textId="77777777" w:rsidR="00E555E3" w:rsidRPr="00DF454E" w:rsidRDefault="00E555E3" w:rsidP="00DF454E">
      <w:pPr>
        <w:rPr>
          <w:rFonts w:ascii="Calibri" w:hAnsi="Calibri" w:cs="Calibri"/>
          <w:color w:val="000000"/>
          <w:sz w:val="22"/>
          <w:szCs w:val="22"/>
          <w:lang w:val="en-AU"/>
        </w:rPr>
      </w:pPr>
    </w:p>
    <w:sectPr w:rsidR="00E555E3" w:rsidRPr="00DF454E" w:rsidSect="00AB1088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9603" w14:textId="77777777" w:rsidR="008636FA" w:rsidRDefault="008636FA">
      <w:r>
        <w:separator/>
      </w:r>
    </w:p>
  </w:endnote>
  <w:endnote w:type="continuationSeparator" w:id="0">
    <w:p w14:paraId="0D85531A" w14:textId="77777777" w:rsidR="008636FA" w:rsidRDefault="0086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76F8" w14:textId="77777777" w:rsidR="00011F49" w:rsidRDefault="00011F49">
    <w:pPr>
      <w:pStyle w:val="Footer"/>
    </w:pPr>
    <w:r>
      <w:rPr>
        <w:noProof/>
        <w:lang w:val="fr-FR" w:bidi="fr-FR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334BB961">
              <wp:simplePos x="0" y="0"/>
              <wp:positionH relativeFrom="page">
                <wp:posOffset>180975</wp:posOffset>
              </wp:positionH>
              <wp:positionV relativeFrom="paragraph">
                <wp:posOffset>-366395</wp:posOffset>
              </wp:positionV>
              <wp:extent cx="7194550" cy="742950"/>
              <wp:effectExtent l="0" t="0" r="6350" b="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742950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90"/>
                                <w:sz w:val="18"/>
                                <w:szCs w:val="18"/>
                                <w:u w:color="000090"/>
                                <w:lang w:bidi="fr-FR"/>
                              </w:rPr>
                              <w:t xml:space="preserve">PO Box 240, Apia, Samoa    Tél +685 21929    Télécopie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bidi="fr-FR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bidi="fr-FR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bidi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96FF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25pt;margin-top:-28.85pt;width:566.5pt;height:58.5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eastAsia="Arial" w:hAnsi="Arial" w:cs="Arial"/>
                          <w:color w:val="000090"/>
                          <w:sz w:val="18"/>
                          <w:szCs w:val="18"/>
                          <w:u w:color="000090"/>
                          <w:lang w:bidi="fr-FR"/>
                        </w:rPr>
                        <w:t xml:space="preserve">PO Box 240, Apia, Samoa    Tél +685 21929    Télécopie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bidi="fr-FR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bidi="fr-FR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bidi="fr-FR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96FF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6A47" w14:textId="77777777" w:rsidR="008636FA" w:rsidRDefault="008636FA">
      <w:r>
        <w:separator/>
      </w:r>
    </w:p>
  </w:footnote>
  <w:footnote w:type="continuationSeparator" w:id="0">
    <w:p w14:paraId="02858AE7" w14:textId="77777777" w:rsidR="008636FA" w:rsidRDefault="0086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21B" w14:textId="7AC62CF3" w:rsidR="0073319D" w:rsidRDefault="00406B39">
    <w:pPr>
      <w:pStyle w:val="Header"/>
      <w:spacing w:after="0"/>
    </w:pPr>
    <w:r>
      <w:rPr>
        <w:noProof/>
        <w:lang w:val="fr-FR" w:bidi="fr-FR"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FE4"/>
    <w:multiLevelType w:val="hybridMultilevel"/>
    <w:tmpl w:val="65C83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C6F"/>
    <w:multiLevelType w:val="hybridMultilevel"/>
    <w:tmpl w:val="8C8A3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2D72"/>
    <w:multiLevelType w:val="hybridMultilevel"/>
    <w:tmpl w:val="65F25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394B"/>
    <w:multiLevelType w:val="hybridMultilevel"/>
    <w:tmpl w:val="7F0A4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B03"/>
    <w:multiLevelType w:val="hybridMultilevel"/>
    <w:tmpl w:val="FD10D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5227"/>
    <w:multiLevelType w:val="hybridMultilevel"/>
    <w:tmpl w:val="EC948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" w15:restartNumberingAfterBreak="0">
    <w:nsid w:val="5002202F"/>
    <w:multiLevelType w:val="hybridMultilevel"/>
    <w:tmpl w:val="B6685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1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54905">
    <w:abstractNumId w:val="6"/>
  </w:num>
  <w:num w:numId="3" w16cid:durableId="1824346291">
    <w:abstractNumId w:val="3"/>
  </w:num>
  <w:num w:numId="4" w16cid:durableId="1225263942">
    <w:abstractNumId w:val="2"/>
  </w:num>
  <w:num w:numId="5" w16cid:durableId="1040283202">
    <w:abstractNumId w:val="1"/>
  </w:num>
  <w:num w:numId="6" w16cid:durableId="191311214">
    <w:abstractNumId w:val="0"/>
  </w:num>
  <w:num w:numId="7" w16cid:durableId="2006936116">
    <w:abstractNumId w:val="4"/>
  </w:num>
  <w:num w:numId="8" w16cid:durableId="1571696641">
    <w:abstractNumId w:val="8"/>
  </w:num>
  <w:num w:numId="9" w16cid:durableId="2122335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revisionView w:inkAnnotations="0"/>
  <w:defaultTabStop w:val="720"/>
  <w:autoHyphenation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12D4A"/>
    <w:rsid w:val="0002664E"/>
    <w:rsid w:val="00060AC0"/>
    <w:rsid w:val="000660E8"/>
    <w:rsid w:val="00072CA8"/>
    <w:rsid w:val="000D3A82"/>
    <w:rsid w:val="000E38A2"/>
    <w:rsid w:val="000F276F"/>
    <w:rsid w:val="001511A6"/>
    <w:rsid w:val="00172AC7"/>
    <w:rsid w:val="00175005"/>
    <w:rsid w:val="001A0990"/>
    <w:rsid w:val="001A108D"/>
    <w:rsid w:val="001A1B89"/>
    <w:rsid w:val="001C59A5"/>
    <w:rsid w:val="001D271A"/>
    <w:rsid w:val="001D4659"/>
    <w:rsid w:val="001F10FF"/>
    <w:rsid w:val="00212487"/>
    <w:rsid w:val="002214B1"/>
    <w:rsid w:val="00237AFE"/>
    <w:rsid w:val="00256385"/>
    <w:rsid w:val="00256F00"/>
    <w:rsid w:val="002658FC"/>
    <w:rsid w:val="00291F37"/>
    <w:rsid w:val="002945E0"/>
    <w:rsid w:val="00294951"/>
    <w:rsid w:val="00295072"/>
    <w:rsid w:val="00337EB3"/>
    <w:rsid w:val="00340026"/>
    <w:rsid w:val="00340A7B"/>
    <w:rsid w:val="0036155D"/>
    <w:rsid w:val="00374065"/>
    <w:rsid w:val="003B06FA"/>
    <w:rsid w:val="003C1D58"/>
    <w:rsid w:val="00406B39"/>
    <w:rsid w:val="00422E06"/>
    <w:rsid w:val="004365B2"/>
    <w:rsid w:val="00442E9D"/>
    <w:rsid w:val="00443274"/>
    <w:rsid w:val="00453496"/>
    <w:rsid w:val="00456D01"/>
    <w:rsid w:val="0047546E"/>
    <w:rsid w:val="00487F56"/>
    <w:rsid w:val="004A4E99"/>
    <w:rsid w:val="004B7AFF"/>
    <w:rsid w:val="004C271A"/>
    <w:rsid w:val="004D3711"/>
    <w:rsid w:val="00503FF3"/>
    <w:rsid w:val="00534C3F"/>
    <w:rsid w:val="00547618"/>
    <w:rsid w:val="00577D9C"/>
    <w:rsid w:val="005C6E7A"/>
    <w:rsid w:val="006026CE"/>
    <w:rsid w:val="00612031"/>
    <w:rsid w:val="00666B4F"/>
    <w:rsid w:val="00690502"/>
    <w:rsid w:val="006A0CA0"/>
    <w:rsid w:val="006B230F"/>
    <w:rsid w:val="006E2F2C"/>
    <w:rsid w:val="007054EE"/>
    <w:rsid w:val="00706E50"/>
    <w:rsid w:val="0073319D"/>
    <w:rsid w:val="00744ABC"/>
    <w:rsid w:val="007519D3"/>
    <w:rsid w:val="00755E7B"/>
    <w:rsid w:val="007816BF"/>
    <w:rsid w:val="00787DF7"/>
    <w:rsid w:val="00795393"/>
    <w:rsid w:val="007C4155"/>
    <w:rsid w:val="007D7846"/>
    <w:rsid w:val="007E1A1A"/>
    <w:rsid w:val="007F5D4E"/>
    <w:rsid w:val="0080446E"/>
    <w:rsid w:val="00820746"/>
    <w:rsid w:val="008636FA"/>
    <w:rsid w:val="0087163C"/>
    <w:rsid w:val="00893187"/>
    <w:rsid w:val="008C1499"/>
    <w:rsid w:val="008C5991"/>
    <w:rsid w:val="008E4C32"/>
    <w:rsid w:val="008F324B"/>
    <w:rsid w:val="00902BDC"/>
    <w:rsid w:val="009273F0"/>
    <w:rsid w:val="0093211C"/>
    <w:rsid w:val="009355E7"/>
    <w:rsid w:val="00935650"/>
    <w:rsid w:val="00957354"/>
    <w:rsid w:val="009948FD"/>
    <w:rsid w:val="009A21CF"/>
    <w:rsid w:val="009E5BDE"/>
    <w:rsid w:val="009E6B21"/>
    <w:rsid w:val="00A2599D"/>
    <w:rsid w:val="00A358D7"/>
    <w:rsid w:val="00A36447"/>
    <w:rsid w:val="00A72CF4"/>
    <w:rsid w:val="00A87858"/>
    <w:rsid w:val="00AB1088"/>
    <w:rsid w:val="00B378C9"/>
    <w:rsid w:val="00B55CA7"/>
    <w:rsid w:val="00B61176"/>
    <w:rsid w:val="00B646C0"/>
    <w:rsid w:val="00B85C45"/>
    <w:rsid w:val="00BB0C15"/>
    <w:rsid w:val="00C1697A"/>
    <w:rsid w:val="00C27CC9"/>
    <w:rsid w:val="00C31274"/>
    <w:rsid w:val="00C41732"/>
    <w:rsid w:val="00C45C78"/>
    <w:rsid w:val="00C8012E"/>
    <w:rsid w:val="00C910C6"/>
    <w:rsid w:val="00CA4AD8"/>
    <w:rsid w:val="00CC0BF7"/>
    <w:rsid w:val="00CE68B2"/>
    <w:rsid w:val="00D00037"/>
    <w:rsid w:val="00D458E3"/>
    <w:rsid w:val="00D464A8"/>
    <w:rsid w:val="00DA3A4D"/>
    <w:rsid w:val="00DB4D6E"/>
    <w:rsid w:val="00DE5B2A"/>
    <w:rsid w:val="00DF454E"/>
    <w:rsid w:val="00E35E74"/>
    <w:rsid w:val="00E555E3"/>
    <w:rsid w:val="00EB268E"/>
    <w:rsid w:val="00EB3118"/>
    <w:rsid w:val="00EE6C4B"/>
    <w:rsid w:val="00F15BCA"/>
    <w:rsid w:val="00F44DB0"/>
    <w:rsid w:val="00F811EB"/>
    <w:rsid w:val="00F9315A"/>
    <w:rsid w:val="00F9773E"/>
    <w:rsid w:val="00FC4CB6"/>
    <w:rsid w:val="00FD3849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E555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locked/>
    <w:rsid w:val="00E555E3"/>
    <w:rPr>
      <w:sz w:val="24"/>
      <w:szCs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7E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79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48203244341512?p=mvErVjEygUOM2h8n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677E2E-B350-4223-A340-A19FF4FE3EB0}">
  <we:reference id="wa200006755" version="1.0.0.0" store="en-US" storeType="OMEX"/>
  <we:alternateReferences>
    <we:reference id="wa200006755" version="1.0.0.0" store="WA2000067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2</TotalTime>
  <Pages>1</Pages>
  <Words>355</Words>
  <Characters>1708</Characters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2024-02-26T03:11:00Z</cp:lastPrinted>
  <dcterms:created xsi:type="dcterms:W3CDTF">2026-06-07T20:25:00Z</dcterms:created>
  <dcterms:modified xsi:type="dcterms:W3CDTF">2026-06-09T02:23:00Z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